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665B5C" w:rsidRPr="001648D1" w14:paraId="64E6B81D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DE4415" w14:textId="14AD5AA4" w:rsidR="00665B5C" w:rsidRPr="001648D1" w:rsidRDefault="00665B5C">
            <w:pPr>
              <w:pStyle w:val="ConsPlusTitlePage0"/>
            </w:pPr>
          </w:p>
        </w:tc>
      </w:tr>
      <w:tr w:rsidR="00665B5C" w:rsidRPr="001648D1" w14:paraId="550CB350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320C40" w14:textId="77777777" w:rsidR="00665B5C" w:rsidRPr="001648D1" w:rsidRDefault="00AB7902">
            <w:pPr>
              <w:pStyle w:val="ConsPlusTitlePage0"/>
              <w:jc w:val="center"/>
            </w:pPr>
            <w:r w:rsidRPr="001648D1">
              <w:rPr>
                <w:sz w:val="48"/>
              </w:rPr>
              <w:t>Приказ Роснедр от 13.04.2026 N 207</w:t>
            </w:r>
            <w:r w:rsidRPr="001648D1">
              <w:rPr>
                <w:sz w:val="48"/>
              </w:rPr>
              <w:br/>
            </w:r>
            <w:r w:rsidRPr="001648D1">
              <w:rPr>
                <w:sz w:val="48"/>
              </w:rPr>
              <w:t>"Об утверждении Перечня должностей федеральной государственной гражданской службы Федерального агентства по недропользованию, замещение которых влечет за собой 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    </w:r>
            <w:r w:rsidRPr="001648D1">
              <w:rPr>
                <w:sz w:val="48"/>
              </w:rPr>
              <w:br/>
              <w:t>(Зарегистрировано в Минюсте России 14.05.2026 N 86441)</w:t>
            </w:r>
          </w:p>
        </w:tc>
      </w:tr>
      <w:tr w:rsidR="00665B5C" w:rsidRPr="001648D1" w14:paraId="58D65B8C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47E984" w14:textId="597AEFC3" w:rsidR="00665B5C" w:rsidRPr="001648D1" w:rsidRDefault="00AB7902">
            <w:pPr>
              <w:pStyle w:val="ConsPlusTitlePage0"/>
              <w:jc w:val="center"/>
            </w:pPr>
            <w:r w:rsidRPr="001648D1">
              <w:rPr>
                <w:sz w:val="28"/>
              </w:rPr>
              <w:t> </w:t>
            </w:r>
          </w:p>
        </w:tc>
      </w:tr>
    </w:tbl>
    <w:p w14:paraId="3282E799" w14:textId="77777777" w:rsidR="00665B5C" w:rsidRPr="001648D1" w:rsidRDefault="00665B5C">
      <w:pPr>
        <w:pStyle w:val="ConsPlusNormal0"/>
        <w:sectPr w:rsidR="00665B5C" w:rsidRPr="001648D1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62FB94F9" w14:textId="77777777" w:rsidR="00665B5C" w:rsidRPr="001648D1" w:rsidRDefault="00665B5C">
      <w:pPr>
        <w:pStyle w:val="ConsPlusNormal0"/>
        <w:jc w:val="both"/>
        <w:outlineLvl w:val="0"/>
      </w:pPr>
    </w:p>
    <w:p w14:paraId="688EFDBB" w14:textId="77777777" w:rsidR="00665B5C" w:rsidRPr="001648D1" w:rsidRDefault="00AB7902">
      <w:pPr>
        <w:pStyle w:val="ConsPlusNormal0"/>
        <w:outlineLvl w:val="0"/>
      </w:pPr>
      <w:r w:rsidRPr="001648D1">
        <w:t>Зарегистрировано в Минюсте России 14 мая 2026 г. N 86441</w:t>
      </w:r>
    </w:p>
    <w:p w14:paraId="50A8D0A4" w14:textId="77777777" w:rsidR="00665B5C" w:rsidRPr="001648D1" w:rsidRDefault="00665B5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758F805" w14:textId="77777777" w:rsidR="00665B5C" w:rsidRPr="001648D1" w:rsidRDefault="00665B5C">
      <w:pPr>
        <w:pStyle w:val="ConsPlusNormal0"/>
      </w:pPr>
    </w:p>
    <w:p w14:paraId="2B2FCCDB" w14:textId="77777777" w:rsidR="00665B5C" w:rsidRPr="001648D1" w:rsidRDefault="00AB7902">
      <w:pPr>
        <w:pStyle w:val="ConsPlusTitle0"/>
        <w:jc w:val="center"/>
      </w:pPr>
      <w:r w:rsidRPr="001648D1">
        <w:t>МИНИСТЕРСТВО ПРИРОДНЫХ РЕСУРСОВ И ЭКОЛОГИИ</w:t>
      </w:r>
    </w:p>
    <w:p w14:paraId="63D2BCE8" w14:textId="77777777" w:rsidR="00665B5C" w:rsidRPr="001648D1" w:rsidRDefault="00AB7902">
      <w:pPr>
        <w:pStyle w:val="ConsPlusTitle0"/>
        <w:jc w:val="center"/>
      </w:pPr>
      <w:r w:rsidRPr="001648D1">
        <w:t>РОССИЙСКОЙ ФЕДЕРАЦИИ</w:t>
      </w:r>
    </w:p>
    <w:p w14:paraId="26A5F7D6" w14:textId="77777777" w:rsidR="00665B5C" w:rsidRPr="001648D1" w:rsidRDefault="00665B5C">
      <w:pPr>
        <w:pStyle w:val="ConsPlusTitle0"/>
        <w:jc w:val="center"/>
      </w:pPr>
    </w:p>
    <w:p w14:paraId="48218144" w14:textId="77777777" w:rsidR="00665B5C" w:rsidRPr="001648D1" w:rsidRDefault="00AB7902">
      <w:pPr>
        <w:pStyle w:val="ConsPlusTitle0"/>
        <w:jc w:val="center"/>
      </w:pPr>
      <w:r w:rsidRPr="001648D1">
        <w:t>ФЕДЕРАЛЬНОЕ АГЕНТСТВО ПО НЕДРОПОЛЬЗОВАНИЮ</w:t>
      </w:r>
    </w:p>
    <w:p w14:paraId="4868F434" w14:textId="77777777" w:rsidR="00665B5C" w:rsidRPr="001648D1" w:rsidRDefault="00665B5C">
      <w:pPr>
        <w:pStyle w:val="ConsPlusTitle0"/>
        <w:jc w:val="center"/>
      </w:pPr>
    </w:p>
    <w:p w14:paraId="7D6D5B4F" w14:textId="77777777" w:rsidR="00665B5C" w:rsidRPr="001648D1" w:rsidRDefault="00AB7902">
      <w:pPr>
        <w:pStyle w:val="ConsPlusTitle0"/>
        <w:jc w:val="center"/>
      </w:pPr>
      <w:r w:rsidRPr="001648D1">
        <w:t>ПРИКАЗ</w:t>
      </w:r>
    </w:p>
    <w:p w14:paraId="6754DF88" w14:textId="77777777" w:rsidR="00665B5C" w:rsidRPr="001648D1" w:rsidRDefault="00AB7902">
      <w:pPr>
        <w:pStyle w:val="ConsPlusTitle0"/>
        <w:jc w:val="center"/>
      </w:pPr>
      <w:r w:rsidRPr="001648D1">
        <w:t>от 13 апреля 2026 г. N 207</w:t>
      </w:r>
    </w:p>
    <w:p w14:paraId="3E104BBC" w14:textId="77777777" w:rsidR="00665B5C" w:rsidRPr="001648D1" w:rsidRDefault="00665B5C">
      <w:pPr>
        <w:pStyle w:val="ConsPlusTitle0"/>
        <w:jc w:val="center"/>
      </w:pPr>
    </w:p>
    <w:p w14:paraId="12363148" w14:textId="77777777" w:rsidR="00665B5C" w:rsidRPr="001648D1" w:rsidRDefault="00AB7902">
      <w:pPr>
        <w:pStyle w:val="ConsPlusTitle0"/>
        <w:jc w:val="center"/>
      </w:pPr>
      <w:r w:rsidRPr="001648D1">
        <w:t>ОБ УТВЕРЖДЕНИИ ПЕРЕЧНЯ</w:t>
      </w:r>
    </w:p>
    <w:p w14:paraId="440D63A8" w14:textId="77777777" w:rsidR="00665B5C" w:rsidRPr="001648D1" w:rsidRDefault="00AB7902">
      <w:pPr>
        <w:pStyle w:val="ConsPlusTitle0"/>
        <w:jc w:val="center"/>
      </w:pPr>
      <w:r w:rsidRPr="001648D1">
        <w:t>ДОЛЖНОСТЕЙ ФЕДЕРАЛЬНОЙ ГОСУДАРСТВЕННОЙ ГРАЖДАНСКОЙ СЛУЖБЫ</w:t>
      </w:r>
    </w:p>
    <w:p w14:paraId="50B50F54" w14:textId="77777777" w:rsidR="00665B5C" w:rsidRPr="001648D1" w:rsidRDefault="00AB7902">
      <w:pPr>
        <w:pStyle w:val="ConsPlusTitle0"/>
        <w:jc w:val="center"/>
      </w:pPr>
      <w:r w:rsidRPr="001648D1">
        <w:t>ФЕДЕРАЛЬНОГО АГЕНТСТВА ПО НЕДРОПОЛЬЗОВАНИЮ, ЗАМЕЩЕНИЕ</w:t>
      </w:r>
    </w:p>
    <w:p w14:paraId="4D19E78D" w14:textId="77777777" w:rsidR="00665B5C" w:rsidRPr="001648D1" w:rsidRDefault="00AB7902">
      <w:pPr>
        <w:pStyle w:val="ConsPlusTitle0"/>
        <w:jc w:val="center"/>
      </w:pPr>
      <w:r w:rsidRPr="001648D1">
        <w:t>КОТОРЫХ ВЛЕЧЕТ ЗА СОБОЙ ЗАПРЕТ ОТКРЫВАТЬ И ИМЕТЬ СЧЕТА</w:t>
      </w:r>
    </w:p>
    <w:p w14:paraId="75D4E47C" w14:textId="77777777" w:rsidR="00665B5C" w:rsidRPr="001648D1" w:rsidRDefault="00AB7902">
      <w:pPr>
        <w:pStyle w:val="ConsPlusTitle0"/>
        <w:jc w:val="center"/>
      </w:pPr>
      <w:r w:rsidRPr="001648D1">
        <w:t>(ВКЛАДЫ), ХРАНИТЬ НАЛИЧНЫЕ ДЕНЕЖНЫЕ СРЕДСТВА И ЦЕННОСТИ</w:t>
      </w:r>
    </w:p>
    <w:p w14:paraId="034E6834" w14:textId="77777777" w:rsidR="00665B5C" w:rsidRPr="001648D1" w:rsidRDefault="00AB7902">
      <w:pPr>
        <w:pStyle w:val="ConsPlusTitle0"/>
        <w:jc w:val="center"/>
      </w:pPr>
      <w:r w:rsidRPr="001648D1">
        <w:t>В ИНОСТРАННЫХ БАНКАХ, РАСПОЛОЖЕННЫХ ЗА ПРЕДЕЛАМИ ТЕРРИТОРИИ</w:t>
      </w:r>
    </w:p>
    <w:p w14:paraId="72004FCE" w14:textId="77777777" w:rsidR="00665B5C" w:rsidRPr="001648D1" w:rsidRDefault="00AB7902">
      <w:pPr>
        <w:pStyle w:val="ConsPlusTitle0"/>
        <w:jc w:val="center"/>
      </w:pPr>
      <w:r w:rsidRPr="001648D1">
        <w:t>РОССИЙСКОЙ ФЕДЕРАЦИИ, ВЛАДЕТЬ И (ИЛИ) ПОЛЬЗОВАТЬСЯ</w:t>
      </w:r>
    </w:p>
    <w:p w14:paraId="11028588" w14:textId="77777777" w:rsidR="00665B5C" w:rsidRPr="001648D1" w:rsidRDefault="00AB7902">
      <w:pPr>
        <w:pStyle w:val="ConsPlusTitle0"/>
        <w:jc w:val="center"/>
      </w:pPr>
      <w:r w:rsidRPr="001648D1">
        <w:t>ИНОСТРАННЫМИ ФИНАНСОВЫМИ ИНСТРУМЕНТАМИ</w:t>
      </w:r>
    </w:p>
    <w:p w14:paraId="28C967FB" w14:textId="77777777" w:rsidR="00665B5C" w:rsidRPr="001648D1" w:rsidRDefault="00665B5C">
      <w:pPr>
        <w:pStyle w:val="ConsPlusNormal0"/>
        <w:jc w:val="center"/>
      </w:pPr>
    </w:p>
    <w:p w14:paraId="51A6DD27" w14:textId="77777777" w:rsidR="00665B5C" w:rsidRPr="001648D1" w:rsidRDefault="00AB7902">
      <w:pPr>
        <w:pStyle w:val="ConsPlusNormal0"/>
        <w:ind w:firstLine="540"/>
        <w:jc w:val="both"/>
      </w:pPr>
      <w:r w:rsidRPr="001648D1">
        <w:t xml:space="preserve">В соответствии с </w:t>
      </w:r>
      <w:hyperlink r:id="rId6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 w:rsidRPr="001648D1">
          <w:t>подпунктом "и" пункта 1 части 1 статьи 2</w:t>
        </w:r>
      </w:hyperlink>
      <w:r w:rsidRPr="001648D1"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и во исполнение </w:t>
      </w:r>
      <w:hyperlink r:id="rId7" w:tooltip="Указ Президента РФ от 08.03.2015 N 120 (ред. от 15.07.2015) &quot;О некоторых вопросах противодействия коррупции&quot; {КонсультантПлюс}">
        <w:r w:rsidRPr="001648D1">
          <w:t>подпункта "а" пункта 1</w:t>
        </w:r>
      </w:hyperlink>
      <w:r w:rsidRPr="001648D1">
        <w:t xml:space="preserve"> Указа Президента Российской Федерации от 8 марта 2015 г. N 120 "О некоторых вопросах противодействия коррупции" приказываю:</w:t>
      </w:r>
    </w:p>
    <w:p w14:paraId="097EFA43" w14:textId="77777777" w:rsidR="00665B5C" w:rsidRPr="001648D1" w:rsidRDefault="00AB7902">
      <w:pPr>
        <w:pStyle w:val="ConsPlusNormal0"/>
        <w:spacing w:before="240"/>
        <w:ind w:firstLine="540"/>
        <w:jc w:val="both"/>
      </w:pPr>
      <w:r w:rsidRPr="001648D1">
        <w:t xml:space="preserve">1. Утвердить прилагаемый </w:t>
      </w:r>
      <w:hyperlink w:anchor="P37" w:tooltip="ПЕРЕЧЕНЬ">
        <w:r w:rsidRPr="001648D1">
          <w:t>Перечень</w:t>
        </w:r>
      </w:hyperlink>
      <w:r w:rsidRPr="001648D1">
        <w:t xml:space="preserve"> должностей федеральной государственной гражданской службы Федерального агентства по недропользованию, замещение которых влечет за собой 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14:paraId="67538EB1" w14:textId="77777777" w:rsidR="00665B5C" w:rsidRPr="001648D1" w:rsidRDefault="00AB7902">
      <w:pPr>
        <w:pStyle w:val="ConsPlusNormal0"/>
        <w:spacing w:before="240"/>
        <w:ind w:firstLine="540"/>
        <w:jc w:val="both"/>
      </w:pPr>
      <w:r w:rsidRPr="001648D1">
        <w:t xml:space="preserve">2. Признать утратившим силу </w:t>
      </w:r>
      <w:hyperlink r:id="rId8" w:tooltip="Приказ Роснедр от 17.06.2015 N 404 &quot;Об утверждении Перечня должностей федеральной государственной гражданской службы Федерального агентства по недропользованию и должностей, замещаемых на основании трудового договора в организациях, созданных для выполнения за">
        <w:r w:rsidRPr="001648D1">
          <w:t>приказ</w:t>
        </w:r>
      </w:hyperlink>
      <w:r w:rsidRPr="001648D1">
        <w:t xml:space="preserve"> Федерального агентства по недропользованию от 17 июня 2015 г. N 404 "Об утверждении Перечня должностей федеральной государственной гражданской службы Федерального агентства по недропользованию и должностей, замещаемых на основании трудового договора в организациях, созданных для выполнения задач, поставленных перед Федеральным агентством по недропользованию, при замещении которых гражданам запрещается открывать и иметь счета (вклады), хранить наличные денежные средства и ценности в иностранных банках, расп</w:t>
      </w:r>
      <w:r w:rsidRPr="001648D1">
        <w:t>оложенных за пределами территории Российской Федерации, владеть и (или) пользоваться иностранными финансовыми инструментами" (зарегистрирован Министерством юстиции Российской Федерации 27 июля 2015 г., регистрационный N 38210).</w:t>
      </w:r>
    </w:p>
    <w:p w14:paraId="0B95F88B" w14:textId="77777777" w:rsidR="00665B5C" w:rsidRPr="001648D1" w:rsidRDefault="00665B5C">
      <w:pPr>
        <w:pStyle w:val="ConsPlusNormal0"/>
        <w:ind w:firstLine="540"/>
        <w:jc w:val="both"/>
      </w:pPr>
    </w:p>
    <w:p w14:paraId="136C909D" w14:textId="77777777" w:rsidR="00665B5C" w:rsidRPr="001648D1" w:rsidRDefault="00AB7902">
      <w:pPr>
        <w:pStyle w:val="ConsPlusNormal0"/>
        <w:jc w:val="right"/>
      </w:pPr>
      <w:r w:rsidRPr="001648D1">
        <w:t>Руководитель</w:t>
      </w:r>
    </w:p>
    <w:p w14:paraId="46F49FA4" w14:textId="77777777" w:rsidR="00665B5C" w:rsidRPr="001648D1" w:rsidRDefault="00AB7902">
      <w:pPr>
        <w:pStyle w:val="ConsPlusNormal0"/>
        <w:jc w:val="right"/>
      </w:pPr>
      <w:r w:rsidRPr="001648D1">
        <w:t>О.В.КАЗАНОВ</w:t>
      </w:r>
    </w:p>
    <w:p w14:paraId="319D30CB" w14:textId="77777777" w:rsidR="00665B5C" w:rsidRPr="001648D1" w:rsidRDefault="00665B5C">
      <w:pPr>
        <w:pStyle w:val="ConsPlusNormal0"/>
        <w:ind w:firstLine="540"/>
        <w:jc w:val="both"/>
      </w:pPr>
    </w:p>
    <w:p w14:paraId="7665A9E5" w14:textId="77777777" w:rsidR="00665B5C" w:rsidRPr="001648D1" w:rsidRDefault="00665B5C">
      <w:pPr>
        <w:pStyle w:val="ConsPlusNormal0"/>
        <w:ind w:firstLine="540"/>
        <w:jc w:val="both"/>
      </w:pPr>
    </w:p>
    <w:p w14:paraId="3533A157" w14:textId="77777777" w:rsidR="00665B5C" w:rsidRPr="001648D1" w:rsidRDefault="00665B5C">
      <w:pPr>
        <w:pStyle w:val="ConsPlusNormal0"/>
        <w:ind w:firstLine="540"/>
        <w:jc w:val="both"/>
      </w:pPr>
    </w:p>
    <w:p w14:paraId="18C156DB" w14:textId="77777777" w:rsidR="00665B5C" w:rsidRPr="001648D1" w:rsidRDefault="00665B5C">
      <w:pPr>
        <w:pStyle w:val="ConsPlusNormal0"/>
        <w:ind w:firstLine="540"/>
        <w:jc w:val="both"/>
      </w:pPr>
    </w:p>
    <w:p w14:paraId="4C2DD7A4" w14:textId="77777777" w:rsidR="00665B5C" w:rsidRPr="001648D1" w:rsidRDefault="00665B5C">
      <w:pPr>
        <w:pStyle w:val="ConsPlusNormal0"/>
        <w:ind w:firstLine="540"/>
        <w:jc w:val="both"/>
      </w:pPr>
    </w:p>
    <w:p w14:paraId="15B67E61" w14:textId="77777777" w:rsidR="00665B5C" w:rsidRPr="001648D1" w:rsidRDefault="00AB7902">
      <w:pPr>
        <w:pStyle w:val="ConsPlusNormal0"/>
        <w:jc w:val="right"/>
        <w:outlineLvl w:val="0"/>
      </w:pPr>
      <w:r w:rsidRPr="001648D1">
        <w:t>Утвержден</w:t>
      </w:r>
    </w:p>
    <w:p w14:paraId="151B13E0" w14:textId="77777777" w:rsidR="00665B5C" w:rsidRPr="001648D1" w:rsidRDefault="00AB7902">
      <w:pPr>
        <w:pStyle w:val="ConsPlusNormal0"/>
        <w:jc w:val="right"/>
      </w:pPr>
      <w:r w:rsidRPr="001648D1">
        <w:t>приказом Федерального агентства</w:t>
      </w:r>
    </w:p>
    <w:p w14:paraId="4AD63A89" w14:textId="77777777" w:rsidR="00665B5C" w:rsidRPr="001648D1" w:rsidRDefault="00AB7902">
      <w:pPr>
        <w:pStyle w:val="ConsPlusNormal0"/>
        <w:jc w:val="right"/>
      </w:pPr>
      <w:r w:rsidRPr="001648D1">
        <w:t>по недропользованию</w:t>
      </w:r>
    </w:p>
    <w:p w14:paraId="17908286" w14:textId="77777777" w:rsidR="00665B5C" w:rsidRPr="001648D1" w:rsidRDefault="00AB7902">
      <w:pPr>
        <w:pStyle w:val="ConsPlusNormal0"/>
        <w:jc w:val="right"/>
      </w:pPr>
      <w:r w:rsidRPr="001648D1">
        <w:t>от 13.04.2026 N 207</w:t>
      </w:r>
    </w:p>
    <w:p w14:paraId="1DEBFF9C" w14:textId="77777777" w:rsidR="00665B5C" w:rsidRPr="001648D1" w:rsidRDefault="00665B5C">
      <w:pPr>
        <w:pStyle w:val="ConsPlusNormal0"/>
        <w:ind w:firstLine="540"/>
        <w:jc w:val="both"/>
      </w:pPr>
    </w:p>
    <w:p w14:paraId="01B9CE9B" w14:textId="77777777" w:rsidR="00665B5C" w:rsidRPr="001648D1" w:rsidRDefault="00AB7902">
      <w:pPr>
        <w:pStyle w:val="ConsPlusTitle0"/>
        <w:jc w:val="center"/>
      </w:pPr>
      <w:bookmarkStart w:id="0" w:name="P37"/>
      <w:bookmarkEnd w:id="0"/>
      <w:r w:rsidRPr="001648D1">
        <w:t>ПЕРЕЧЕНЬ</w:t>
      </w:r>
    </w:p>
    <w:p w14:paraId="5037B5FF" w14:textId="77777777" w:rsidR="00665B5C" w:rsidRPr="001648D1" w:rsidRDefault="00AB7902">
      <w:pPr>
        <w:pStyle w:val="ConsPlusTitle0"/>
        <w:jc w:val="center"/>
      </w:pPr>
      <w:r w:rsidRPr="001648D1">
        <w:t>ДОЛЖНОСТЕЙ ФЕДЕРАЛЬНОЙ ГОСУДАРСТВЕННОЙ ГРАЖДАНСКОЙ СЛУЖБЫ</w:t>
      </w:r>
    </w:p>
    <w:p w14:paraId="044DDF7E" w14:textId="77777777" w:rsidR="00665B5C" w:rsidRPr="001648D1" w:rsidRDefault="00AB7902">
      <w:pPr>
        <w:pStyle w:val="ConsPlusTitle0"/>
        <w:jc w:val="center"/>
      </w:pPr>
      <w:r w:rsidRPr="001648D1">
        <w:t>ФЕДЕРАЛЬНОГО АГЕНТСТВА ПО НЕДРОПОЛЬЗОВАНИЮ, ЗАМЕЩЕНИЕ</w:t>
      </w:r>
    </w:p>
    <w:p w14:paraId="3A83A5D0" w14:textId="77777777" w:rsidR="00665B5C" w:rsidRPr="001648D1" w:rsidRDefault="00AB7902">
      <w:pPr>
        <w:pStyle w:val="ConsPlusTitle0"/>
        <w:jc w:val="center"/>
      </w:pPr>
      <w:r w:rsidRPr="001648D1">
        <w:t>КОТОРЫХ ВЛЕЧЕТ ЗА СОБОЙ ЗАПРЕТ ОТКРЫВАТЬ И ИМЕТЬ СЧЕТА</w:t>
      </w:r>
    </w:p>
    <w:p w14:paraId="677CE983" w14:textId="77777777" w:rsidR="00665B5C" w:rsidRPr="001648D1" w:rsidRDefault="00AB7902">
      <w:pPr>
        <w:pStyle w:val="ConsPlusTitle0"/>
        <w:jc w:val="center"/>
      </w:pPr>
      <w:r w:rsidRPr="001648D1">
        <w:t>(ВКЛАДЫ), ХРАНИТЬ НАЛИЧНЫЕ ДЕНЕЖНЫЕ СРЕДСТВА И ЦЕННОСТИ</w:t>
      </w:r>
    </w:p>
    <w:p w14:paraId="3E173556" w14:textId="77777777" w:rsidR="00665B5C" w:rsidRPr="001648D1" w:rsidRDefault="00AB7902">
      <w:pPr>
        <w:pStyle w:val="ConsPlusTitle0"/>
        <w:jc w:val="center"/>
      </w:pPr>
      <w:r w:rsidRPr="001648D1">
        <w:t>В ИНОСТРАННЫХ БАНКАХ, РАСПОЛОЖЕННЫХ ЗА ПРЕДЕЛАМИ ТЕРРИТОРИИ</w:t>
      </w:r>
    </w:p>
    <w:p w14:paraId="1B65E98E" w14:textId="77777777" w:rsidR="00665B5C" w:rsidRPr="001648D1" w:rsidRDefault="00AB7902">
      <w:pPr>
        <w:pStyle w:val="ConsPlusTitle0"/>
        <w:jc w:val="center"/>
      </w:pPr>
      <w:r w:rsidRPr="001648D1">
        <w:t>РОССИЙСКОЙ ФЕДЕРАЦИИ, ВЛАДЕТЬ И (ИЛИ) ПОЛЬЗОВАТЬСЯ</w:t>
      </w:r>
    </w:p>
    <w:p w14:paraId="2FBDA0BD" w14:textId="77777777" w:rsidR="00665B5C" w:rsidRPr="001648D1" w:rsidRDefault="00AB7902">
      <w:pPr>
        <w:pStyle w:val="ConsPlusTitle0"/>
        <w:jc w:val="center"/>
      </w:pPr>
      <w:r w:rsidRPr="001648D1">
        <w:t>ИНОСТРАННЫМИ ФИНАНСОВЫМИ ИНСТРУМЕНТАМИ</w:t>
      </w:r>
    </w:p>
    <w:p w14:paraId="18CC3653" w14:textId="77777777" w:rsidR="00665B5C" w:rsidRPr="001648D1" w:rsidRDefault="00665B5C">
      <w:pPr>
        <w:pStyle w:val="ConsPlusNormal0"/>
        <w:jc w:val="center"/>
      </w:pPr>
    </w:p>
    <w:p w14:paraId="6D4CC273" w14:textId="77777777" w:rsidR="00665B5C" w:rsidRPr="001648D1" w:rsidRDefault="00AB7902">
      <w:pPr>
        <w:pStyle w:val="ConsPlusNormal0"/>
        <w:ind w:firstLine="540"/>
        <w:jc w:val="both"/>
      </w:pPr>
      <w:r w:rsidRPr="001648D1">
        <w:t>1. Должности федеральной государственной гражданской службы в Федеральном агентстве по недропользованию:</w:t>
      </w:r>
    </w:p>
    <w:p w14:paraId="34CCADBD" w14:textId="77777777" w:rsidR="00665B5C" w:rsidRPr="001648D1" w:rsidRDefault="00AB7902">
      <w:pPr>
        <w:pStyle w:val="ConsPlusNormal0"/>
        <w:spacing w:before="240"/>
        <w:ind w:firstLine="540"/>
        <w:jc w:val="both"/>
      </w:pPr>
      <w:r w:rsidRPr="001648D1">
        <w:t>руководитель Роснедр;</w:t>
      </w:r>
    </w:p>
    <w:p w14:paraId="2B31FE28" w14:textId="77777777" w:rsidR="00665B5C" w:rsidRPr="001648D1" w:rsidRDefault="00AB7902">
      <w:pPr>
        <w:pStyle w:val="ConsPlusNormal0"/>
        <w:spacing w:before="240"/>
        <w:ind w:firstLine="540"/>
        <w:jc w:val="both"/>
      </w:pPr>
      <w:r w:rsidRPr="001648D1">
        <w:t>заместитель руководителя Роснедр.</w:t>
      </w:r>
    </w:p>
    <w:p w14:paraId="37F01DD9" w14:textId="77777777" w:rsidR="00665B5C" w:rsidRPr="001648D1" w:rsidRDefault="00AB7902">
      <w:pPr>
        <w:pStyle w:val="ConsPlusNormal0"/>
        <w:spacing w:before="240"/>
        <w:ind w:firstLine="540"/>
        <w:jc w:val="both"/>
      </w:pPr>
      <w:r w:rsidRPr="001648D1">
        <w:t>2. Отдельные должности федеральной государственной гражданской службы в Роснедрах в соответствии с номенклатурой должностей Роснедр, по которым установлен допуск к сведениям особой важности.</w:t>
      </w:r>
    </w:p>
    <w:p w14:paraId="11B5D518" w14:textId="77777777" w:rsidR="00665B5C" w:rsidRPr="001648D1" w:rsidRDefault="00665B5C">
      <w:pPr>
        <w:pStyle w:val="ConsPlusNormal0"/>
        <w:jc w:val="both"/>
      </w:pPr>
    </w:p>
    <w:p w14:paraId="07BCA33C" w14:textId="77777777" w:rsidR="00665B5C" w:rsidRPr="001648D1" w:rsidRDefault="00665B5C">
      <w:pPr>
        <w:pStyle w:val="ConsPlusNormal0"/>
        <w:jc w:val="both"/>
      </w:pPr>
    </w:p>
    <w:p w14:paraId="6ACEDA09" w14:textId="77777777" w:rsidR="00665B5C" w:rsidRPr="001648D1" w:rsidRDefault="00665B5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65B5C" w:rsidRPr="001648D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ADC0B" w14:textId="77777777" w:rsidR="00AB7902" w:rsidRDefault="00AB7902">
      <w:r>
        <w:separator/>
      </w:r>
    </w:p>
  </w:endnote>
  <w:endnote w:type="continuationSeparator" w:id="0">
    <w:p w14:paraId="58F3A783" w14:textId="77777777" w:rsidR="00AB7902" w:rsidRDefault="00AB7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F46B1" w14:textId="77777777" w:rsidR="00665B5C" w:rsidRDefault="00665B5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65B5C" w14:paraId="5480335F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317E046" w14:textId="4D6100F5" w:rsidR="00665B5C" w:rsidRDefault="00665B5C">
          <w:pPr>
            <w:pStyle w:val="ConsPlusNormal0"/>
          </w:pPr>
        </w:p>
      </w:tc>
      <w:tc>
        <w:tcPr>
          <w:tcW w:w="1700" w:type="pct"/>
          <w:vAlign w:val="center"/>
        </w:tcPr>
        <w:p w14:paraId="6603AD73" w14:textId="7997BE00" w:rsidR="00665B5C" w:rsidRDefault="00665B5C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14:paraId="362214AE" w14:textId="6432529A" w:rsidR="00665B5C" w:rsidRDefault="00665B5C">
          <w:pPr>
            <w:pStyle w:val="ConsPlusNormal0"/>
            <w:jc w:val="right"/>
          </w:pPr>
        </w:p>
      </w:tc>
    </w:tr>
  </w:tbl>
  <w:p w14:paraId="553FAD62" w14:textId="77777777" w:rsidR="00665B5C" w:rsidRDefault="00AB790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2C2C3" w14:textId="77777777" w:rsidR="00665B5C" w:rsidRDefault="00665B5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65B5C" w14:paraId="79E5AC99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DB6875C" w14:textId="10410362" w:rsidR="00665B5C" w:rsidRDefault="00665B5C">
          <w:pPr>
            <w:pStyle w:val="ConsPlusNormal0"/>
          </w:pPr>
        </w:p>
      </w:tc>
      <w:tc>
        <w:tcPr>
          <w:tcW w:w="1700" w:type="pct"/>
          <w:vAlign w:val="center"/>
        </w:tcPr>
        <w:p w14:paraId="3E73AA11" w14:textId="7C8EE054" w:rsidR="00665B5C" w:rsidRDefault="00665B5C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14:paraId="76501940" w14:textId="4F54A01A" w:rsidR="00665B5C" w:rsidRDefault="00665B5C">
          <w:pPr>
            <w:pStyle w:val="ConsPlusNormal0"/>
            <w:jc w:val="right"/>
          </w:pPr>
        </w:p>
      </w:tc>
    </w:tr>
  </w:tbl>
  <w:p w14:paraId="7B1B6FA0" w14:textId="77777777" w:rsidR="00665B5C" w:rsidRDefault="00AB790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8F1AB" w14:textId="77777777" w:rsidR="00AB7902" w:rsidRDefault="00AB7902">
      <w:r>
        <w:separator/>
      </w:r>
    </w:p>
  </w:footnote>
  <w:footnote w:type="continuationSeparator" w:id="0">
    <w:p w14:paraId="628EA5FA" w14:textId="77777777" w:rsidR="00AB7902" w:rsidRDefault="00AB7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665B5C" w14:paraId="392F8C5E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9E4CE48" w14:textId="06C002DE" w:rsidR="00665B5C" w:rsidRDefault="00665B5C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14:paraId="09CA83D1" w14:textId="292B8CA9" w:rsidR="00665B5C" w:rsidRDefault="00665B5C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14:paraId="7028C8C3" w14:textId="77777777" w:rsidR="00665B5C" w:rsidRDefault="00665B5C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7AAE024" w14:textId="77777777" w:rsidR="00665B5C" w:rsidRDefault="00665B5C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665B5C" w14:paraId="24470424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2F50F25" w14:textId="6955F72A" w:rsidR="00665B5C" w:rsidRDefault="00665B5C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14:paraId="5E52A9C0" w14:textId="7ADC1D1E" w:rsidR="00665B5C" w:rsidRDefault="00665B5C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14:paraId="5376A74D" w14:textId="77777777" w:rsidR="00665B5C" w:rsidRDefault="00665B5C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9FD2718" w14:textId="77777777" w:rsidR="00665B5C" w:rsidRDefault="00665B5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B5C"/>
    <w:rsid w:val="001648D1"/>
    <w:rsid w:val="00665B5C"/>
    <w:rsid w:val="00AB7902"/>
    <w:rsid w:val="00CA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9E3AC"/>
  <w15:docId w15:val="{56D943FD-9B8E-4C75-AA38-03CD86807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1648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48D1"/>
  </w:style>
  <w:style w:type="paragraph" w:styleId="a5">
    <w:name w:val="footer"/>
    <w:basedOn w:val="a"/>
    <w:link w:val="a6"/>
    <w:uiPriority w:val="99"/>
    <w:unhideWhenUsed/>
    <w:rsid w:val="001648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64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83715&amp;date=24.06.202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83027&amp;date=24.06.2026&amp;dst=100008&amp;field=134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0&amp;date=24.06.2026&amp;dst=100082&amp;field=134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700</Words>
  <Characters>3993</Characters>
  <Application>Microsoft Office Word</Application>
  <DocSecurity>0</DocSecurity>
  <Lines>33</Lines>
  <Paragraphs>9</Paragraphs>
  <ScaleCrop>false</ScaleCrop>
  <Company>КонсультантПлюс Версия 4025.00.50</Company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Роснедр от 13.04.2026 N 207
"Об утверждении Перечня должностей федеральной государственной гражданской службы Федерального агентства по недропользованию, замещение которых влечет за собой 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
(Зарегистрировано в Минюсте России 14.05.2026 N 86441)</dc:title>
  <dc:creator>Но Елена Николаевна</dc:creator>
  <cp:lastModifiedBy>User1</cp:lastModifiedBy>
  <cp:revision>2</cp:revision>
  <dcterms:created xsi:type="dcterms:W3CDTF">2026-06-24T05:06:00Z</dcterms:created>
  <dcterms:modified xsi:type="dcterms:W3CDTF">2026-06-24T05:06:00Z</dcterms:modified>
</cp:coreProperties>
</file>